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D7" w:rsidRDefault="005C14BB" w:rsidP="005C14BB">
      <w:pPr>
        <w:jc w:val="center"/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>Steroid Therapies</w:t>
      </w:r>
    </w:p>
    <w:p w:rsidR="005C14BB" w:rsidRDefault="005C14BB" w:rsidP="005C14BB">
      <w:pPr>
        <w:jc w:val="center"/>
        <w:rPr>
          <w:rFonts w:cs="Aharoni"/>
          <w:sz w:val="28"/>
          <w:szCs w:val="28"/>
          <w:u w:val="single"/>
        </w:rPr>
      </w:pPr>
    </w:p>
    <w:p w:rsidR="005C14BB" w:rsidRDefault="005C14BB" w:rsidP="005C14BB">
      <w:pPr>
        <w:rPr>
          <w:rFonts w:cs="Aharoni"/>
          <w:sz w:val="24"/>
          <w:szCs w:val="24"/>
          <w:u w:val="single"/>
        </w:rPr>
      </w:pPr>
      <w:r>
        <w:rPr>
          <w:rFonts w:cs="Aharoni"/>
          <w:sz w:val="24"/>
          <w:szCs w:val="24"/>
          <w:u w:val="single"/>
        </w:rPr>
        <w:t>Equivalent to Prednisone 5 mg oral (p.o):</w:t>
      </w:r>
    </w:p>
    <w:p w:rsidR="005C14BB" w:rsidRDefault="005C14BB" w:rsidP="005C14BB">
      <w:pPr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Prednisolone 5 mg</w:t>
      </w:r>
    </w:p>
    <w:p w:rsidR="005C14BB" w:rsidRDefault="005C14BB" w:rsidP="005C14BB">
      <w:pPr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Methylprednisone 4 mg</w:t>
      </w:r>
    </w:p>
    <w:p w:rsidR="005C14BB" w:rsidRDefault="005C14BB" w:rsidP="005C14BB">
      <w:pPr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Hydrocortisone 20 mg</w:t>
      </w:r>
    </w:p>
    <w:p w:rsidR="005C14BB" w:rsidRDefault="005C14BB" w:rsidP="005C14BB">
      <w:pPr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Dexamethasone 1.5 mg</w:t>
      </w:r>
    </w:p>
    <w:p w:rsidR="005C14BB" w:rsidRDefault="005C14BB" w:rsidP="005C14BB">
      <w:pPr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Cortisone 25 mg</w:t>
      </w:r>
    </w:p>
    <w:p w:rsidR="005C14BB" w:rsidRDefault="005C14BB" w:rsidP="005C14BB">
      <w:pPr>
        <w:jc w:val="center"/>
        <w:rPr>
          <w:rFonts w:cs="Aharoni"/>
          <w:sz w:val="24"/>
          <w:szCs w:val="24"/>
        </w:rPr>
      </w:pPr>
    </w:p>
    <w:p w:rsidR="005C14BB" w:rsidRDefault="005C14BB" w:rsidP="005C14BB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Prenisolone is preferred in renal insufficiency or failure.</w:t>
      </w:r>
    </w:p>
    <w:p w:rsidR="005C14BB" w:rsidRDefault="00B27079" w:rsidP="005C14BB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Triamcinolone does not have an o</w:t>
      </w:r>
      <w:r w:rsidR="005C14BB">
        <w:rPr>
          <w:rFonts w:cs="Aharoni"/>
          <w:sz w:val="24"/>
          <w:szCs w:val="24"/>
        </w:rPr>
        <w:t>ral form; it is long acting and can be topical or IM.  4 mg triamcinolone is equivalent to 5 mg Prednisone.</w:t>
      </w:r>
    </w:p>
    <w:p w:rsidR="005C14BB" w:rsidRDefault="005C14BB" w:rsidP="005C14BB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Betamethasone cream 0.05% can be used to treat phimosis.   Also no oral form, topical and IM.  Long acting.</w:t>
      </w:r>
    </w:p>
    <w:p w:rsidR="00B27079" w:rsidRDefault="00B27079" w:rsidP="005C14BB">
      <w:pPr>
        <w:rPr>
          <w:rFonts w:cs="Aharoni"/>
          <w:sz w:val="24"/>
          <w:szCs w:val="24"/>
        </w:rPr>
      </w:pPr>
    </w:p>
    <w:p w:rsidR="00B27079" w:rsidRDefault="00B27079" w:rsidP="00B27079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“Medrol Dose Pack”</w:t>
      </w:r>
    </w:p>
    <w:p w:rsidR="00B27079" w:rsidRDefault="00B27079" w:rsidP="00B27079">
      <w:pPr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The equivalent of 5 mg Prednisone/4 mg Methylprednisone tablets</w:t>
      </w:r>
    </w:p>
    <w:p w:rsidR="00B27079" w:rsidRDefault="00B27079" w:rsidP="00B27079">
      <w:pPr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6 tablets first day</w:t>
      </w:r>
    </w:p>
    <w:p w:rsidR="00B27079" w:rsidRDefault="00B27079" w:rsidP="00B27079">
      <w:pPr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5 tablets second day, etc</w:t>
      </w:r>
    </w:p>
    <w:p w:rsidR="00B27079" w:rsidRPr="00B27079" w:rsidRDefault="00B27079" w:rsidP="00B27079">
      <w:pPr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Decreasing by one tablet daily, total of 6 days steroid weaning</w:t>
      </w:r>
    </w:p>
    <w:p w:rsidR="005C14BB" w:rsidRDefault="005C14BB" w:rsidP="005C14BB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</w:t>
      </w:r>
    </w:p>
    <w:p w:rsidR="005C14BB" w:rsidRDefault="005C14BB" w:rsidP="005C14BB">
      <w:pPr>
        <w:rPr>
          <w:rFonts w:cs="Aharoni"/>
          <w:sz w:val="24"/>
          <w:szCs w:val="24"/>
        </w:rPr>
      </w:pPr>
    </w:p>
    <w:p w:rsidR="005C14BB" w:rsidRPr="005C14BB" w:rsidRDefault="005C14BB" w:rsidP="005C14BB">
      <w:pPr>
        <w:jc w:val="center"/>
        <w:rPr>
          <w:rFonts w:cs="Aharoni"/>
          <w:sz w:val="24"/>
          <w:szCs w:val="24"/>
        </w:rPr>
      </w:pPr>
    </w:p>
    <w:sectPr w:rsidR="005C14BB" w:rsidRPr="005C14BB" w:rsidSect="0064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5C14BB"/>
    <w:rsid w:val="005C14BB"/>
    <w:rsid w:val="006468D7"/>
    <w:rsid w:val="00B26767"/>
    <w:rsid w:val="00B27079"/>
    <w:rsid w:val="00F3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568</Characters>
  <Application>Microsoft Office Word</Application>
  <DocSecurity>0</DocSecurity>
  <Lines>4</Lines>
  <Paragraphs>1</Paragraphs>
  <ScaleCrop>false</ScaleCrop>
  <Company>Hewlett-Packard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dlammert</dc:creator>
  <cp:lastModifiedBy>dlammert</cp:lastModifiedBy>
  <cp:revision>4</cp:revision>
  <dcterms:created xsi:type="dcterms:W3CDTF">2012-07-02T15:18:00Z</dcterms:created>
  <dcterms:modified xsi:type="dcterms:W3CDTF">2012-07-06T13:56:00Z</dcterms:modified>
</cp:coreProperties>
</file>